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D4E68" w14:textId="482E3E70" w:rsidR="00FB4ED2" w:rsidRPr="00577EE4" w:rsidRDefault="008052E4" w:rsidP="00577EE4">
      <w:pPr>
        <w:spacing w:after="0" w:line="276" w:lineRule="auto"/>
        <w:ind w:left="426"/>
        <w:jc w:val="both"/>
        <w:rPr>
          <w:rFonts w:ascii="Arial" w:eastAsia="Arial" w:hAnsi="Arial" w:cs="Arial"/>
          <w:b/>
          <w:i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</w:t>
      </w:r>
      <w:r w:rsidR="00F24F19">
        <w:rPr>
          <w:rFonts w:ascii="Arial" w:eastAsia="Arial" w:hAnsi="Arial" w:cs="Arial"/>
          <w:b/>
          <w:i/>
          <w:sz w:val="20"/>
          <w:szCs w:val="20"/>
        </w:rPr>
        <w:t xml:space="preserve">                          </w:t>
      </w:r>
      <w:r w:rsidR="005A2973" w:rsidRPr="00464AA6">
        <w:rPr>
          <w:rFonts w:ascii="Arial" w:eastAsia="Arial" w:hAnsi="Arial" w:cs="Arial"/>
          <w:b/>
          <w:i/>
          <w:sz w:val="24"/>
          <w:szCs w:val="24"/>
        </w:rPr>
        <w:t xml:space="preserve">Załącznik nr </w:t>
      </w:r>
      <w:r w:rsidR="00577EE4">
        <w:rPr>
          <w:rFonts w:ascii="Arial" w:eastAsia="Arial" w:hAnsi="Arial" w:cs="Arial"/>
          <w:b/>
          <w:i/>
          <w:sz w:val="24"/>
          <w:szCs w:val="24"/>
        </w:rPr>
        <w:t>11</w:t>
      </w:r>
      <w:r w:rsidR="00EA0AA3" w:rsidRPr="00464AA6">
        <w:rPr>
          <w:rFonts w:ascii="Arial" w:eastAsia="Arial" w:hAnsi="Arial" w:cs="Arial"/>
          <w:b/>
          <w:i/>
          <w:sz w:val="24"/>
          <w:szCs w:val="24"/>
        </w:rPr>
        <w:t xml:space="preserve"> do SWZ</w:t>
      </w:r>
      <w:r w:rsidRPr="00464AA6">
        <w:rPr>
          <w:rFonts w:ascii="Arial" w:hAnsi="Arial" w:cs="Arial"/>
          <w:iCs/>
          <w:sz w:val="24"/>
          <w:szCs w:val="24"/>
        </w:rPr>
        <w:tab/>
      </w:r>
      <w:r w:rsidRPr="00464AA6">
        <w:rPr>
          <w:rFonts w:ascii="Arial" w:hAnsi="Arial" w:cs="Arial"/>
          <w:iCs/>
          <w:sz w:val="24"/>
          <w:szCs w:val="24"/>
        </w:rPr>
        <w:tab/>
      </w:r>
      <w:r w:rsidR="00FB4ED2" w:rsidRPr="00464AA6">
        <w:rPr>
          <w:rFonts w:ascii="Arial" w:hAnsi="Arial" w:cs="Arial"/>
          <w:iCs/>
          <w:sz w:val="24"/>
          <w:szCs w:val="24"/>
        </w:rPr>
        <w:tab/>
        <w:t xml:space="preserve">                                            </w:t>
      </w:r>
    </w:p>
    <w:p w14:paraId="30A26FB7" w14:textId="77777777" w:rsidR="00577EE4" w:rsidRDefault="00577EE4" w:rsidP="00577EE4">
      <w:pPr>
        <w:spacing w:after="0" w:line="276" w:lineRule="auto"/>
        <w:rPr>
          <w:rFonts w:ascii="Arial" w:eastAsia="Arial" w:hAnsi="Arial" w:cs="Arial"/>
          <w:sz w:val="24"/>
          <w:szCs w:val="24"/>
        </w:rPr>
      </w:pPr>
    </w:p>
    <w:p w14:paraId="26367BC1" w14:textId="433DB054" w:rsidR="00FB4ED2" w:rsidRPr="00464AA6" w:rsidRDefault="00577EE4" w:rsidP="00577EE4">
      <w:pPr>
        <w:spacing w:after="0" w:line="276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Nr postępowania: </w:t>
      </w:r>
      <w:r w:rsidR="005A2973" w:rsidRPr="00464AA6">
        <w:rPr>
          <w:rFonts w:ascii="Arial" w:eastAsia="Arial" w:hAnsi="Arial" w:cs="Arial"/>
          <w:b/>
          <w:sz w:val="24"/>
          <w:szCs w:val="24"/>
        </w:rPr>
        <w:t>CRZP/</w:t>
      </w:r>
      <w:r>
        <w:rPr>
          <w:rFonts w:ascii="Arial" w:eastAsia="Arial" w:hAnsi="Arial" w:cs="Arial"/>
          <w:b/>
          <w:sz w:val="24"/>
          <w:szCs w:val="24"/>
        </w:rPr>
        <w:t>65</w:t>
      </w:r>
      <w:r w:rsidR="005A2973" w:rsidRPr="00464AA6">
        <w:rPr>
          <w:rFonts w:ascii="Arial" w:eastAsia="Arial" w:hAnsi="Arial" w:cs="Arial"/>
          <w:b/>
          <w:sz w:val="24"/>
          <w:szCs w:val="24"/>
        </w:rPr>
        <w:t>/009/D/2</w:t>
      </w:r>
      <w:r w:rsidR="00A1083E" w:rsidRPr="00464AA6">
        <w:rPr>
          <w:rFonts w:ascii="Arial" w:eastAsia="Arial" w:hAnsi="Arial" w:cs="Arial"/>
          <w:b/>
          <w:sz w:val="24"/>
          <w:szCs w:val="24"/>
        </w:rPr>
        <w:t>6</w:t>
      </w:r>
      <w:r w:rsidR="00FB4ED2" w:rsidRPr="00464AA6">
        <w:rPr>
          <w:rFonts w:ascii="Arial" w:eastAsia="Arial" w:hAnsi="Arial" w:cs="Arial"/>
          <w:b/>
          <w:sz w:val="24"/>
          <w:szCs w:val="24"/>
        </w:rPr>
        <w:t>, ZP/</w:t>
      </w:r>
      <w:r>
        <w:rPr>
          <w:rFonts w:ascii="Arial" w:eastAsia="Arial" w:hAnsi="Arial" w:cs="Arial"/>
          <w:b/>
          <w:sz w:val="24"/>
          <w:szCs w:val="24"/>
        </w:rPr>
        <w:t>8</w:t>
      </w:r>
      <w:r w:rsidR="00FB4ED2" w:rsidRPr="00464AA6">
        <w:rPr>
          <w:rFonts w:ascii="Arial" w:eastAsia="Arial" w:hAnsi="Arial" w:cs="Arial"/>
          <w:b/>
          <w:sz w:val="24"/>
          <w:szCs w:val="24"/>
        </w:rPr>
        <w:t>/WETI/2</w:t>
      </w:r>
      <w:r w:rsidR="00A1083E" w:rsidRPr="00464AA6">
        <w:rPr>
          <w:rFonts w:ascii="Arial" w:eastAsia="Arial" w:hAnsi="Arial" w:cs="Arial"/>
          <w:b/>
          <w:sz w:val="24"/>
          <w:szCs w:val="24"/>
        </w:rPr>
        <w:t>6</w:t>
      </w:r>
      <w:r w:rsidR="00FB4ED2" w:rsidRPr="00464AA6">
        <w:rPr>
          <w:rFonts w:ascii="Arial" w:hAnsi="Arial" w:cs="Arial"/>
          <w:iCs/>
          <w:sz w:val="24"/>
          <w:szCs w:val="24"/>
        </w:rPr>
        <w:t xml:space="preserve">                                       </w:t>
      </w:r>
    </w:p>
    <w:p w14:paraId="13366452" w14:textId="77777777" w:rsidR="00FB4ED2" w:rsidRPr="00464AA6" w:rsidRDefault="00FB4ED2" w:rsidP="00577EE4">
      <w:pPr>
        <w:pStyle w:val="NormalnyWeb"/>
        <w:spacing w:before="0" w:beforeAutospacing="0" w:after="0" w:afterAutospacing="0" w:line="276" w:lineRule="auto"/>
        <w:rPr>
          <w:rFonts w:ascii="Arial" w:hAnsi="Arial" w:cs="Arial"/>
        </w:rPr>
      </w:pPr>
    </w:p>
    <w:p w14:paraId="04EAB0BB" w14:textId="77777777" w:rsidR="002B05DD" w:rsidRPr="00464AA6" w:rsidRDefault="002B05DD" w:rsidP="00577EE4">
      <w:pPr>
        <w:pStyle w:val="NormalnyWeb"/>
        <w:spacing w:before="0" w:beforeAutospacing="0" w:after="0" w:afterAutospacing="0" w:line="276" w:lineRule="auto"/>
        <w:rPr>
          <w:rFonts w:ascii="Arial" w:hAnsi="Arial" w:cs="Arial"/>
        </w:rPr>
      </w:pPr>
    </w:p>
    <w:p w14:paraId="708B0FF5" w14:textId="77777777" w:rsidR="00577EE4" w:rsidRDefault="00FB4ED2" w:rsidP="00577EE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4AA6">
        <w:rPr>
          <w:rFonts w:ascii="Arial" w:hAnsi="Arial" w:cs="Arial"/>
          <w:b/>
          <w:sz w:val="24"/>
          <w:szCs w:val="24"/>
        </w:rPr>
        <w:t>Oświadczenie Wykonawcy</w:t>
      </w:r>
      <w:r w:rsidR="002B05DD" w:rsidRPr="00464AA6">
        <w:rPr>
          <w:rFonts w:ascii="Arial" w:hAnsi="Arial" w:cs="Arial"/>
          <w:b/>
          <w:sz w:val="24"/>
          <w:szCs w:val="24"/>
        </w:rPr>
        <w:t>*</w:t>
      </w:r>
      <w:r w:rsidR="00035E8F" w:rsidRPr="00464AA6">
        <w:rPr>
          <w:rFonts w:ascii="Arial" w:hAnsi="Arial" w:cs="Arial"/>
          <w:b/>
          <w:sz w:val="24"/>
          <w:szCs w:val="24"/>
        </w:rPr>
        <w:t xml:space="preserve"> </w:t>
      </w:r>
      <w:r w:rsidRPr="00464AA6">
        <w:rPr>
          <w:rFonts w:ascii="Arial" w:hAnsi="Arial" w:cs="Arial"/>
          <w:b/>
          <w:sz w:val="24"/>
          <w:szCs w:val="24"/>
        </w:rPr>
        <w:t>/</w:t>
      </w:r>
      <w:r w:rsidR="00035E8F" w:rsidRPr="00464AA6">
        <w:rPr>
          <w:rFonts w:ascii="Arial" w:hAnsi="Arial" w:cs="Arial"/>
          <w:b/>
          <w:sz w:val="24"/>
          <w:szCs w:val="24"/>
        </w:rPr>
        <w:t xml:space="preserve"> </w:t>
      </w:r>
      <w:r w:rsidR="002B05DD" w:rsidRPr="00464AA6">
        <w:rPr>
          <w:rFonts w:ascii="Arial" w:hAnsi="Arial" w:cs="Arial"/>
          <w:b/>
          <w:sz w:val="24"/>
          <w:szCs w:val="24"/>
        </w:rPr>
        <w:t>Wykonawcy wspólnie ubiegającego się o zamówienia*</w:t>
      </w:r>
      <w:r w:rsidR="00035E8F" w:rsidRPr="00464AA6">
        <w:rPr>
          <w:rFonts w:ascii="Arial" w:hAnsi="Arial" w:cs="Arial"/>
          <w:b/>
          <w:sz w:val="24"/>
          <w:szCs w:val="24"/>
        </w:rPr>
        <w:t xml:space="preserve"> </w:t>
      </w:r>
      <w:r w:rsidR="00577EE4">
        <w:rPr>
          <w:rFonts w:ascii="Arial" w:hAnsi="Arial" w:cs="Arial"/>
          <w:b/>
          <w:sz w:val="24"/>
          <w:szCs w:val="24"/>
        </w:rPr>
        <w:t>/ Podwykonawcy * / Podmiotu udostępniającego zasoby *</w:t>
      </w:r>
    </w:p>
    <w:p w14:paraId="5E06FE46" w14:textId="0275C744" w:rsidR="00FB4ED2" w:rsidRPr="00577EE4" w:rsidRDefault="00FB4ED2" w:rsidP="00577EE4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577EE4">
        <w:rPr>
          <w:rFonts w:ascii="Arial" w:hAnsi="Arial" w:cs="Arial"/>
          <w:b/>
          <w:bCs/>
          <w:sz w:val="24"/>
          <w:szCs w:val="24"/>
        </w:rPr>
        <w:t>o aktualności informacji zawartych w oświadczeni</w:t>
      </w:r>
      <w:r w:rsidR="002B05DD" w:rsidRPr="00577EE4">
        <w:rPr>
          <w:rFonts w:ascii="Arial" w:hAnsi="Arial" w:cs="Arial"/>
          <w:b/>
          <w:bCs/>
          <w:sz w:val="24"/>
          <w:szCs w:val="24"/>
        </w:rPr>
        <w:t>u</w:t>
      </w:r>
      <w:r w:rsidRPr="00577EE4">
        <w:rPr>
          <w:rFonts w:ascii="Arial" w:hAnsi="Arial" w:cs="Arial"/>
          <w:b/>
          <w:bCs/>
          <w:sz w:val="24"/>
          <w:szCs w:val="24"/>
        </w:rPr>
        <w:t>, o którym mowa w art. 125 ust. 1 ustawy z dnia 11 września 2019 r.  Prawo zamówień publicznych</w:t>
      </w:r>
    </w:p>
    <w:p w14:paraId="6B3C922E" w14:textId="06B2550F" w:rsidR="00FB4ED2" w:rsidRPr="00464AA6" w:rsidRDefault="005A2973" w:rsidP="00577EE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577EE4">
        <w:rPr>
          <w:rFonts w:ascii="Arial" w:hAnsi="Arial" w:cs="Arial"/>
          <w:b/>
          <w:bCs/>
          <w:sz w:val="24"/>
          <w:szCs w:val="24"/>
        </w:rPr>
        <w:t>(tj. Dz. U. z 202</w:t>
      </w:r>
      <w:r w:rsidR="00E21F20" w:rsidRPr="00577EE4">
        <w:rPr>
          <w:rFonts w:ascii="Arial" w:hAnsi="Arial" w:cs="Arial"/>
          <w:b/>
          <w:bCs/>
          <w:sz w:val="24"/>
          <w:szCs w:val="24"/>
        </w:rPr>
        <w:t>4</w:t>
      </w:r>
      <w:r w:rsidRPr="00577EE4">
        <w:rPr>
          <w:rFonts w:ascii="Arial" w:hAnsi="Arial" w:cs="Arial"/>
          <w:b/>
          <w:bCs/>
          <w:sz w:val="24"/>
          <w:szCs w:val="24"/>
        </w:rPr>
        <w:t xml:space="preserve"> r. poz. 1</w:t>
      </w:r>
      <w:r w:rsidR="00E21F20" w:rsidRPr="00577EE4">
        <w:rPr>
          <w:rFonts w:ascii="Arial" w:hAnsi="Arial" w:cs="Arial"/>
          <w:b/>
          <w:bCs/>
          <w:sz w:val="24"/>
          <w:szCs w:val="24"/>
        </w:rPr>
        <w:t>320</w:t>
      </w:r>
      <w:r w:rsidR="00C71520" w:rsidRPr="00577EE4">
        <w:rPr>
          <w:rFonts w:ascii="Arial" w:hAnsi="Arial" w:cs="Arial"/>
          <w:b/>
          <w:bCs/>
          <w:sz w:val="24"/>
          <w:szCs w:val="24"/>
        </w:rPr>
        <w:t xml:space="preserve"> ze zm.</w:t>
      </w:r>
      <w:r w:rsidR="00FB4ED2" w:rsidRPr="00577EE4">
        <w:rPr>
          <w:rFonts w:ascii="Arial" w:hAnsi="Arial" w:cs="Arial"/>
          <w:b/>
          <w:bCs/>
          <w:sz w:val="24"/>
          <w:szCs w:val="24"/>
        </w:rPr>
        <w:t>)</w:t>
      </w:r>
      <w:r w:rsidR="00035E8F" w:rsidRPr="00577EE4">
        <w:rPr>
          <w:rFonts w:ascii="Arial" w:hAnsi="Arial" w:cs="Arial"/>
          <w:b/>
          <w:bCs/>
          <w:sz w:val="24"/>
          <w:szCs w:val="24"/>
        </w:rPr>
        <w:t xml:space="preserve"> -</w:t>
      </w:r>
      <w:r w:rsidR="00FB4ED2" w:rsidRPr="00577EE4">
        <w:rPr>
          <w:rFonts w:ascii="Arial" w:hAnsi="Arial" w:cs="Arial"/>
          <w:b/>
          <w:bCs/>
          <w:sz w:val="24"/>
          <w:szCs w:val="24"/>
        </w:rPr>
        <w:t xml:space="preserve"> zwanej dalej ustawą Pzp</w:t>
      </w:r>
      <w:r w:rsidR="00577EE4">
        <w:rPr>
          <w:rFonts w:ascii="Arial" w:hAnsi="Arial" w:cs="Arial"/>
          <w:b/>
          <w:bCs/>
          <w:sz w:val="24"/>
          <w:szCs w:val="24"/>
        </w:rPr>
        <w:t xml:space="preserve">, </w:t>
      </w:r>
      <w:r w:rsidR="00FB4ED2" w:rsidRPr="00464AA6">
        <w:rPr>
          <w:rFonts w:ascii="Arial" w:hAnsi="Arial" w:cs="Arial"/>
          <w:b/>
          <w:sz w:val="24"/>
          <w:szCs w:val="24"/>
        </w:rPr>
        <w:t xml:space="preserve">w zakresie podstaw wykluczenia z postępowania </w:t>
      </w:r>
    </w:p>
    <w:p w14:paraId="0DC0E660" w14:textId="77777777" w:rsidR="00FB4ED2" w:rsidRPr="00464AA6" w:rsidRDefault="00FB4ED2" w:rsidP="00577EE4">
      <w:pPr>
        <w:pStyle w:val="Tekstpodstawowy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49F09CEF" w14:textId="372576C2" w:rsidR="008D0234" w:rsidRDefault="00EC6A3A" w:rsidP="00577EE4">
      <w:pPr>
        <w:pStyle w:val="NumPar1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/>
          <w:szCs w:val="24"/>
        </w:rPr>
      </w:pPr>
      <w:r w:rsidRPr="00464AA6">
        <w:rPr>
          <w:rFonts w:ascii="Arial" w:hAnsi="Arial" w:cs="Arial"/>
          <w:szCs w:val="24"/>
        </w:rPr>
        <w:t>Składając ofertę w postępowaniu o udzielenie zamówienia publicznego w trybie</w:t>
      </w:r>
      <w:r w:rsidR="00C3546F" w:rsidRPr="00464AA6">
        <w:rPr>
          <w:rFonts w:ascii="Arial" w:hAnsi="Arial" w:cs="Arial"/>
          <w:szCs w:val="24"/>
        </w:rPr>
        <w:t xml:space="preserve"> prze</w:t>
      </w:r>
      <w:r w:rsidR="00685614" w:rsidRPr="00464AA6">
        <w:rPr>
          <w:rFonts w:ascii="Arial" w:hAnsi="Arial" w:cs="Arial"/>
          <w:szCs w:val="24"/>
        </w:rPr>
        <w:t xml:space="preserve">targu nieograniczonego </w:t>
      </w:r>
      <w:r w:rsidRPr="00464AA6">
        <w:rPr>
          <w:rFonts w:ascii="Arial" w:hAnsi="Arial" w:cs="Arial"/>
          <w:szCs w:val="24"/>
        </w:rPr>
        <w:t>pn.:</w:t>
      </w:r>
      <w:r w:rsidR="0088386E" w:rsidRPr="00464AA6">
        <w:rPr>
          <w:rFonts w:ascii="Arial" w:eastAsia="Arial" w:hAnsi="Arial" w:cs="Arial"/>
          <w:szCs w:val="24"/>
        </w:rPr>
        <w:t xml:space="preserve"> </w:t>
      </w:r>
      <w:r w:rsidR="00F24F19" w:rsidRPr="00464AA6">
        <w:rPr>
          <w:rFonts w:ascii="Arial" w:eastAsia="Calibri" w:hAnsi="Arial" w:cs="Arial"/>
          <w:b/>
          <w:szCs w:val="24"/>
          <w:lang w:eastAsia="pl-PL"/>
        </w:rPr>
        <w:t>„</w:t>
      </w:r>
      <w:r w:rsidR="00577EE4" w:rsidRPr="00577EE4">
        <w:rPr>
          <w:rFonts w:ascii="Arial" w:eastAsia="Calibri" w:hAnsi="Arial" w:cs="Arial"/>
          <w:b/>
          <w:szCs w:val="24"/>
          <w:lang w:eastAsia="pl-PL"/>
        </w:rPr>
        <w:t>Dostawa dyfraktometru rentgenowskiego wyposażonego w komorę do pomiarów środowiskowych oraz zmieniarkę próbek na potrzeby Wydziału Elektroniki, Telekomunikacji i Informatyki Politechniki Gdańskiej</w:t>
      </w:r>
      <w:r w:rsidR="00F24F19" w:rsidRPr="00464AA6">
        <w:rPr>
          <w:rFonts w:ascii="Arial" w:hAnsi="Arial" w:cs="Arial"/>
          <w:b/>
          <w:szCs w:val="24"/>
        </w:rPr>
        <w:t>”</w:t>
      </w:r>
    </w:p>
    <w:p w14:paraId="20A4DE85" w14:textId="3E3FB909" w:rsidR="002208E8" w:rsidRPr="00577EE4" w:rsidRDefault="0088386E" w:rsidP="00577EE4">
      <w:pPr>
        <w:spacing w:after="0" w:line="276" w:lineRule="auto"/>
        <w:rPr>
          <w:rFonts w:ascii="Arial" w:eastAsia="Arial" w:hAnsi="Arial" w:cs="Arial"/>
          <w:color w:val="000000"/>
          <w:sz w:val="24"/>
          <w:szCs w:val="24"/>
          <w:u w:val="single"/>
        </w:rPr>
      </w:pPr>
      <w:r w:rsidRPr="00577EE4">
        <w:rPr>
          <w:rFonts w:ascii="Arial" w:eastAsia="Calibri" w:hAnsi="Arial" w:cs="Arial"/>
          <w:sz w:val="24"/>
          <w:szCs w:val="24"/>
          <w:u w:val="single"/>
        </w:rPr>
        <w:t>oświadczamy</w:t>
      </w:r>
      <w:r w:rsidR="00FB4ED2" w:rsidRPr="00577EE4">
        <w:rPr>
          <w:rFonts w:ascii="Arial" w:hAnsi="Arial" w:cs="Arial"/>
          <w:sz w:val="24"/>
          <w:szCs w:val="24"/>
          <w:u w:val="single"/>
        </w:rPr>
        <w:t>, co następuje:</w:t>
      </w:r>
    </w:p>
    <w:p w14:paraId="0197BB87" w14:textId="3AB24D2D" w:rsidR="00FB4ED2" w:rsidRPr="00464AA6" w:rsidRDefault="00FB4ED2" w:rsidP="00577EE4">
      <w:pPr>
        <w:pStyle w:val="Tekstpodstawowy"/>
        <w:spacing w:after="0" w:line="276" w:lineRule="auto"/>
        <w:ind w:right="45"/>
        <w:rPr>
          <w:rFonts w:ascii="Arial" w:hAnsi="Arial" w:cs="Arial"/>
          <w:sz w:val="24"/>
          <w:szCs w:val="24"/>
        </w:rPr>
      </w:pPr>
      <w:r w:rsidRPr="00464AA6">
        <w:rPr>
          <w:rFonts w:ascii="Arial" w:hAnsi="Arial" w:cs="Arial"/>
          <w:sz w:val="24"/>
          <w:szCs w:val="24"/>
        </w:rPr>
        <w:t xml:space="preserve">wszystkie informacje zawarte w oświadczeniu, o którym mowa w art. 125 ust. 1 ustawy Pzp, w zakresie podstaw wykluczenia z postępowania wskazanych przez Zamawiającego w </w:t>
      </w:r>
      <w:r w:rsidR="00577EE4">
        <w:rPr>
          <w:rFonts w:ascii="Arial" w:hAnsi="Arial" w:cs="Arial"/>
          <w:sz w:val="24"/>
          <w:szCs w:val="24"/>
        </w:rPr>
        <w:t>Rozdziale</w:t>
      </w:r>
      <w:r w:rsidRPr="00464AA6">
        <w:rPr>
          <w:rFonts w:ascii="Arial" w:hAnsi="Arial" w:cs="Arial"/>
          <w:sz w:val="24"/>
          <w:szCs w:val="24"/>
        </w:rPr>
        <w:t xml:space="preserve"> </w:t>
      </w:r>
      <w:r w:rsidR="00577EE4">
        <w:rPr>
          <w:rFonts w:ascii="Arial" w:hAnsi="Arial" w:cs="Arial"/>
          <w:sz w:val="24"/>
          <w:szCs w:val="24"/>
        </w:rPr>
        <w:t>XI</w:t>
      </w:r>
      <w:r w:rsidRPr="00464AA6">
        <w:rPr>
          <w:rFonts w:ascii="Arial" w:hAnsi="Arial" w:cs="Arial"/>
          <w:sz w:val="24"/>
          <w:szCs w:val="24"/>
        </w:rPr>
        <w:t>V SWZ, o których mowa w:</w:t>
      </w:r>
    </w:p>
    <w:p w14:paraId="3501CD8F" w14:textId="77777777" w:rsidR="00FB4ED2" w:rsidRPr="00464AA6" w:rsidRDefault="00FB4ED2" w:rsidP="00577EE4">
      <w:pPr>
        <w:pStyle w:val="Tekstpodstawowy"/>
        <w:spacing w:after="0" w:line="276" w:lineRule="auto"/>
        <w:ind w:right="45"/>
        <w:rPr>
          <w:rFonts w:ascii="Arial" w:hAnsi="Arial" w:cs="Arial"/>
          <w:sz w:val="24"/>
          <w:szCs w:val="24"/>
        </w:rPr>
      </w:pPr>
    </w:p>
    <w:p w14:paraId="2137C48A" w14:textId="77777777" w:rsidR="00FB4ED2" w:rsidRPr="00464AA6" w:rsidRDefault="00FB4ED2" w:rsidP="00577EE4">
      <w:pPr>
        <w:pStyle w:val="Akapitzlist"/>
        <w:numPr>
          <w:ilvl w:val="0"/>
          <w:numId w:val="1"/>
        </w:numPr>
        <w:suppressAutoHyphens/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464AA6">
        <w:rPr>
          <w:rFonts w:ascii="Arial" w:hAnsi="Arial" w:cs="Arial"/>
          <w:sz w:val="24"/>
          <w:szCs w:val="24"/>
        </w:rPr>
        <w:t>art. 108 ust. 1 pkt 3 ustawy Pzp,</w:t>
      </w:r>
    </w:p>
    <w:p w14:paraId="737B9C16" w14:textId="6547917C" w:rsidR="00FB4ED2" w:rsidRPr="00464AA6" w:rsidRDefault="00FB4ED2" w:rsidP="00577EE4">
      <w:pPr>
        <w:pStyle w:val="Akapitzlist"/>
        <w:numPr>
          <w:ilvl w:val="0"/>
          <w:numId w:val="1"/>
        </w:numPr>
        <w:suppressAutoHyphens/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464AA6">
        <w:rPr>
          <w:rFonts w:ascii="Arial" w:hAnsi="Arial" w:cs="Arial"/>
          <w:sz w:val="24"/>
          <w:szCs w:val="24"/>
        </w:rPr>
        <w:t xml:space="preserve">art. 108 ust. 1 pkt 4 ustawy Pzp, </w:t>
      </w:r>
    </w:p>
    <w:p w14:paraId="681FF828" w14:textId="05A52F99" w:rsidR="00FB4ED2" w:rsidRPr="00464AA6" w:rsidRDefault="00FB4ED2" w:rsidP="00577EE4">
      <w:pPr>
        <w:pStyle w:val="Akapitzlist"/>
        <w:numPr>
          <w:ilvl w:val="0"/>
          <w:numId w:val="1"/>
        </w:numPr>
        <w:suppressAutoHyphens/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464AA6">
        <w:rPr>
          <w:rFonts w:ascii="Arial" w:hAnsi="Arial" w:cs="Arial"/>
          <w:sz w:val="24"/>
          <w:szCs w:val="24"/>
        </w:rPr>
        <w:t xml:space="preserve">art. 108 ust. 1 pkt 5 ustawy Pzp, </w:t>
      </w:r>
    </w:p>
    <w:p w14:paraId="2D7FF804" w14:textId="033622A1" w:rsidR="00FB4ED2" w:rsidRDefault="00FB4ED2" w:rsidP="00577EE4">
      <w:pPr>
        <w:pStyle w:val="Akapitzlist"/>
        <w:numPr>
          <w:ilvl w:val="0"/>
          <w:numId w:val="1"/>
        </w:numPr>
        <w:suppressAutoHyphens/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464AA6">
        <w:rPr>
          <w:rFonts w:ascii="Arial" w:hAnsi="Arial" w:cs="Arial"/>
          <w:sz w:val="24"/>
          <w:szCs w:val="24"/>
        </w:rPr>
        <w:t>art. 108 ust. 1 pkt 6 ustawy Pzp,</w:t>
      </w:r>
    </w:p>
    <w:p w14:paraId="4EDB196F" w14:textId="2D1FA320" w:rsidR="00577EE4" w:rsidRPr="00464AA6" w:rsidRDefault="00577EE4" w:rsidP="00577EE4">
      <w:pPr>
        <w:pStyle w:val="Akapitzlist"/>
        <w:numPr>
          <w:ilvl w:val="0"/>
          <w:numId w:val="1"/>
        </w:numPr>
        <w:suppressAutoHyphens/>
        <w:spacing w:line="276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art. 109 ust. 1 pkt 4 ustawy Pzp,</w:t>
      </w:r>
    </w:p>
    <w:p w14:paraId="2792AA38" w14:textId="77777777" w:rsidR="00AE279F" w:rsidRPr="00464AA6" w:rsidRDefault="00AE279F" w:rsidP="00577EE4">
      <w:pPr>
        <w:pStyle w:val="Tekstpodstawowy"/>
        <w:spacing w:after="0" w:line="276" w:lineRule="auto"/>
        <w:ind w:right="48"/>
        <w:rPr>
          <w:rFonts w:ascii="Arial" w:hAnsi="Arial" w:cs="Arial"/>
          <w:b/>
          <w:sz w:val="24"/>
          <w:szCs w:val="24"/>
        </w:rPr>
      </w:pPr>
    </w:p>
    <w:p w14:paraId="25AD9B50" w14:textId="77777777" w:rsidR="002B05DD" w:rsidRPr="00464AA6" w:rsidRDefault="002B05DD" w:rsidP="00577EE4">
      <w:pPr>
        <w:pStyle w:val="Tekstpodstawowy"/>
        <w:spacing w:after="0" w:line="276" w:lineRule="auto"/>
        <w:ind w:right="48"/>
        <w:rPr>
          <w:rFonts w:ascii="Arial" w:hAnsi="Arial" w:cs="Arial"/>
          <w:sz w:val="24"/>
          <w:szCs w:val="24"/>
        </w:rPr>
      </w:pPr>
      <w:r w:rsidRPr="00464AA6">
        <w:rPr>
          <w:rFonts w:ascii="Arial" w:hAnsi="Arial" w:cs="Arial"/>
          <w:sz w:val="24"/>
          <w:szCs w:val="24"/>
        </w:rPr>
        <w:t>oraz o których mowa w :</w:t>
      </w:r>
    </w:p>
    <w:p w14:paraId="102C1A24" w14:textId="77777777" w:rsidR="00F24F19" w:rsidRPr="00464AA6" w:rsidRDefault="00F24F19" w:rsidP="00577EE4">
      <w:pPr>
        <w:pStyle w:val="Tekstpodstawowy"/>
        <w:spacing w:after="0" w:line="276" w:lineRule="auto"/>
        <w:ind w:right="48"/>
        <w:jc w:val="both"/>
        <w:rPr>
          <w:rFonts w:ascii="Arial" w:hAnsi="Arial" w:cs="Arial"/>
          <w:sz w:val="24"/>
          <w:szCs w:val="24"/>
        </w:rPr>
      </w:pPr>
    </w:p>
    <w:p w14:paraId="06F394E6" w14:textId="77777777" w:rsidR="008052E4" w:rsidRPr="00464AA6" w:rsidRDefault="002B05DD" w:rsidP="00577EE4">
      <w:pPr>
        <w:pStyle w:val="Tekstpodstawowy"/>
        <w:numPr>
          <w:ilvl w:val="0"/>
          <w:numId w:val="2"/>
        </w:numPr>
        <w:spacing w:after="0" w:line="276" w:lineRule="auto"/>
        <w:ind w:right="45"/>
        <w:rPr>
          <w:rFonts w:ascii="Arial" w:hAnsi="Arial" w:cs="Arial"/>
          <w:sz w:val="24"/>
          <w:szCs w:val="24"/>
        </w:rPr>
      </w:pPr>
      <w:r w:rsidRPr="00464AA6">
        <w:rPr>
          <w:rFonts w:ascii="Arial" w:hAnsi="Arial" w:cs="Arial"/>
          <w:sz w:val="24"/>
          <w:szCs w:val="24"/>
        </w:rPr>
        <w:t>art. 5k rozporządzenia Rady (UE) nr 833/2014 z dnia 31 lipca 2014 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 8.4.2022, str. 1),</w:t>
      </w:r>
    </w:p>
    <w:p w14:paraId="303E4147" w14:textId="3D6E10D7" w:rsidR="008052E4" w:rsidRPr="00464AA6" w:rsidRDefault="002B05DD" w:rsidP="00577EE4">
      <w:pPr>
        <w:pStyle w:val="Tekstpodstawowy"/>
        <w:numPr>
          <w:ilvl w:val="0"/>
          <w:numId w:val="2"/>
        </w:numPr>
        <w:spacing w:after="0" w:line="276" w:lineRule="auto"/>
        <w:ind w:right="45"/>
        <w:rPr>
          <w:rFonts w:ascii="Arial" w:hAnsi="Arial" w:cs="Arial"/>
          <w:sz w:val="24"/>
          <w:szCs w:val="24"/>
        </w:rPr>
      </w:pPr>
      <w:r w:rsidRPr="00464AA6">
        <w:rPr>
          <w:rFonts w:ascii="Arial" w:hAnsi="Arial" w:cs="Arial"/>
          <w:sz w:val="24"/>
          <w:szCs w:val="24"/>
        </w:rPr>
        <w:t xml:space="preserve">art. 7 ust. 1 ustawy z dnia 13 kwietnia 2022 r. o szczególnych rozwiązaniach w zakresie przeciwdziałania wspieraniu agresji na Ukrainę oraz służących ochronie bezpieczeństwa narodowego (Dz. U. </w:t>
      </w:r>
      <w:r w:rsidR="002208E8" w:rsidRPr="00464AA6">
        <w:rPr>
          <w:rFonts w:ascii="Arial" w:hAnsi="Arial" w:cs="Arial"/>
          <w:sz w:val="24"/>
          <w:szCs w:val="24"/>
        </w:rPr>
        <w:t xml:space="preserve">z 2025 r. poz. </w:t>
      </w:r>
      <w:r w:rsidR="00CD55EE" w:rsidRPr="00464AA6">
        <w:rPr>
          <w:rFonts w:ascii="Arial" w:hAnsi="Arial" w:cs="Arial"/>
          <w:sz w:val="24"/>
          <w:szCs w:val="24"/>
        </w:rPr>
        <w:t>514</w:t>
      </w:r>
      <w:r w:rsidR="00B459AB" w:rsidRPr="00464AA6">
        <w:rPr>
          <w:rFonts w:ascii="Arial" w:hAnsi="Arial" w:cs="Arial"/>
          <w:sz w:val="24"/>
          <w:szCs w:val="24"/>
        </w:rPr>
        <w:t>)</w:t>
      </w:r>
      <w:r w:rsidRPr="00464AA6">
        <w:rPr>
          <w:rFonts w:ascii="Arial" w:hAnsi="Arial" w:cs="Arial"/>
          <w:sz w:val="24"/>
          <w:szCs w:val="24"/>
        </w:rPr>
        <w:t>,</w:t>
      </w:r>
    </w:p>
    <w:p w14:paraId="2F9CF26A" w14:textId="77777777" w:rsidR="00577EE4" w:rsidRDefault="00577EE4" w:rsidP="00577EE4">
      <w:pPr>
        <w:pStyle w:val="Tekstpodstawowy"/>
        <w:spacing w:after="0" w:line="276" w:lineRule="auto"/>
        <w:ind w:right="48"/>
        <w:rPr>
          <w:rFonts w:ascii="Arial" w:hAnsi="Arial" w:cs="Arial"/>
          <w:b/>
          <w:sz w:val="24"/>
          <w:szCs w:val="24"/>
        </w:rPr>
      </w:pPr>
    </w:p>
    <w:p w14:paraId="5F5B1C5B" w14:textId="58362100" w:rsidR="002B05DD" w:rsidRPr="00464AA6" w:rsidRDefault="002B05DD" w:rsidP="00577EE4">
      <w:pPr>
        <w:pStyle w:val="Tekstpodstawowy"/>
        <w:spacing w:after="0" w:line="276" w:lineRule="auto"/>
        <w:ind w:right="48"/>
        <w:rPr>
          <w:rFonts w:ascii="Arial" w:hAnsi="Arial" w:cs="Arial"/>
          <w:sz w:val="24"/>
          <w:szCs w:val="24"/>
        </w:rPr>
      </w:pPr>
      <w:r w:rsidRPr="00464AA6">
        <w:rPr>
          <w:rFonts w:ascii="Arial" w:hAnsi="Arial" w:cs="Arial"/>
          <w:b/>
          <w:sz w:val="24"/>
          <w:szCs w:val="24"/>
        </w:rPr>
        <w:t>są aktualne</w:t>
      </w:r>
      <w:r w:rsidRPr="00464AA6">
        <w:rPr>
          <w:rFonts w:ascii="Arial" w:hAnsi="Arial" w:cs="Arial"/>
          <w:sz w:val="24"/>
          <w:szCs w:val="24"/>
        </w:rPr>
        <w:t xml:space="preserve"> na dzień złożenia niniejszego oświadczenia.</w:t>
      </w:r>
    </w:p>
    <w:p w14:paraId="4B09E3ED" w14:textId="27FCA6D4" w:rsidR="00F24F19" w:rsidRPr="00464AA6" w:rsidRDefault="00F24F19" w:rsidP="00577EE4">
      <w:pPr>
        <w:tabs>
          <w:tab w:val="left" w:pos="1127"/>
        </w:tabs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5579D9BB" w14:textId="77777777" w:rsidR="00FB4ED2" w:rsidRPr="00464AA6" w:rsidRDefault="00FB4ED2" w:rsidP="00577EE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464AA6">
        <w:rPr>
          <w:rFonts w:ascii="Arial" w:hAnsi="Arial" w:cs="Arial"/>
          <w:b/>
          <w:sz w:val="24"/>
          <w:szCs w:val="24"/>
        </w:rPr>
        <w:t xml:space="preserve">Oświadczenie dotyczące podanych informacji </w:t>
      </w:r>
    </w:p>
    <w:p w14:paraId="055C6651" w14:textId="77777777" w:rsidR="00F24F19" w:rsidRPr="00464AA6" w:rsidRDefault="00F24F19" w:rsidP="00577EE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44CDF144" w14:textId="77777777" w:rsidR="00FB4ED2" w:rsidRPr="00464AA6" w:rsidRDefault="00FB4ED2" w:rsidP="00577EE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464AA6">
        <w:rPr>
          <w:rFonts w:ascii="Arial" w:hAnsi="Arial" w:cs="Arial"/>
          <w:sz w:val="24"/>
          <w:szCs w:val="24"/>
        </w:rPr>
        <w:t>Oświadczam, że wszystkie informacje podane w powyższym oświadczeniu są zgodne z prawdą oraz zostały przedstawione z pełną świadomością konsekwencji wprowadzenia zamawiającego w błąd przy przedstawianiu informacji.</w:t>
      </w:r>
    </w:p>
    <w:p w14:paraId="2BAD8E41" w14:textId="77777777" w:rsidR="00F24F19" w:rsidRPr="00464AA6" w:rsidRDefault="00F24F19" w:rsidP="00577EE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9EC3671" w14:textId="77777777" w:rsidR="00464AA6" w:rsidRDefault="00464AA6" w:rsidP="00577EE4">
      <w:pPr>
        <w:pStyle w:val="Zwykytekst"/>
        <w:spacing w:line="276" w:lineRule="auto"/>
        <w:rPr>
          <w:rFonts w:ascii="Arial" w:hAnsi="Arial" w:cs="Arial"/>
          <w:b/>
          <w:i/>
          <w:iCs/>
          <w:sz w:val="24"/>
          <w:szCs w:val="24"/>
        </w:rPr>
      </w:pPr>
    </w:p>
    <w:p w14:paraId="1230265A" w14:textId="330C9830" w:rsidR="00F24F19" w:rsidRPr="00464AA6" w:rsidRDefault="005A2973" w:rsidP="00577EE4">
      <w:pPr>
        <w:pStyle w:val="Zwykytekst"/>
        <w:spacing w:line="276" w:lineRule="auto"/>
        <w:rPr>
          <w:rFonts w:ascii="Arial" w:hAnsi="Arial" w:cs="Arial"/>
          <w:b/>
          <w:i/>
          <w:iCs/>
          <w:sz w:val="24"/>
          <w:szCs w:val="24"/>
        </w:rPr>
      </w:pPr>
      <w:r w:rsidRPr="00464AA6">
        <w:rPr>
          <w:rFonts w:ascii="Arial" w:hAnsi="Arial" w:cs="Arial"/>
          <w:b/>
          <w:i/>
          <w:iCs/>
          <w:sz w:val="24"/>
          <w:szCs w:val="24"/>
        </w:rPr>
        <w:t>Dokument należy podpisać</w:t>
      </w:r>
      <w:r w:rsidR="00FB4ED2" w:rsidRPr="00464AA6">
        <w:rPr>
          <w:rFonts w:ascii="Arial" w:hAnsi="Arial" w:cs="Arial"/>
          <w:b/>
          <w:i/>
          <w:iCs/>
          <w:sz w:val="24"/>
          <w:szCs w:val="24"/>
        </w:rPr>
        <w:t xml:space="preserve"> kwalifikowanym podpisem elektronicznym przez osobę bądź osoby up</w:t>
      </w:r>
      <w:r w:rsidR="009C4E68" w:rsidRPr="00464AA6">
        <w:rPr>
          <w:rFonts w:ascii="Arial" w:hAnsi="Arial" w:cs="Arial"/>
          <w:b/>
          <w:i/>
          <w:iCs/>
          <w:sz w:val="24"/>
          <w:szCs w:val="24"/>
        </w:rPr>
        <w:t>rawnione</w:t>
      </w:r>
      <w:r w:rsidR="00FB4ED2" w:rsidRPr="00464AA6">
        <w:rPr>
          <w:rFonts w:ascii="Arial" w:hAnsi="Arial" w:cs="Arial"/>
          <w:b/>
          <w:i/>
          <w:iCs/>
          <w:sz w:val="24"/>
          <w:szCs w:val="24"/>
        </w:rPr>
        <w:t xml:space="preserve"> do reprezentowania Wykonawcy.</w:t>
      </w:r>
    </w:p>
    <w:p w14:paraId="500639CA" w14:textId="77777777" w:rsidR="00464AA6" w:rsidRDefault="00464AA6" w:rsidP="00577EE4">
      <w:pPr>
        <w:pStyle w:val="Zwykytekst"/>
        <w:spacing w:line="276" w:lineRule="auto"/>
        <w:ind w:left="900" w:hanging="900"/>
        <w:rPr>
          <w:rFonts w:ascii="Arial" w:hAnsi="Arial" w:cs="Arial"/>
          <w:b/>
          <w:sz w:val="16"/>
          <w:szCs w:val="16"/>
        </w:rPr>
      </w:pPr>
    </w:p>
    <w:p w14:paraId="5C3C06C9" w14:textId="743C9F3D" w:rsidR="00FB4ED2" w:rsidRDefault="00FB4ED2" w:rsidP="00577EE4">
      <w:pPr>
        <w:pStyle w:val="Zwykytekst"/>
        <w:spacing w:line="276" w:lineRule="auto"/>
        <w:ind w:left="900" w:hanging="900"/>
        <w:rPr>
          <w:rFonts w:ascii="Arial" w:hAnsi="Arial" w:cs="Arial"/>
          <w:b/>
          <w:sz w:val="24"/>
          <w:szCs w:val="24"/>
        </w:rPr>
      </w:pPr>
      <w:r w:rsidRPr="00577EE4">
        <w:rPr>
          <w:rFonts w:ascii="Arial" w:hAnsi="Arial" w:cs="Arial"/>
          <w:b/>
          <w:sz w:val="24"/>
          <w:szCs w:val="24"/>
        </w:rPr>
        <w:t>Uwaga:</w:t>
      </w:r>
    </w:p>
    <w:p w14:paraId="54B5D29B" w14:textId="77777777" w:rsidR="00577EE4" w:rsidRPr="00577EE4" w:rsidRDefault="00577EE4" w:rsidP="00577EE4">
      <w:pPr>
        <w:pStyle w:val="Zwykytekst"/>
        <w:spacing w:line="276" w:lineRule="auto"/>
        <w:ind w:left="900" w:hanging="900"/>
        <w:rPr>
          <w:rFonts w:ascii="Arial" w:hAnsi="Arial" w:cs="Arial"/>
          <w:b/>
          <w:sz w:val="24"/>
          <w:szCs w:val="24"/>
        </w:rPr>
      </w:pPr>
    </w:p>
    <w:p w14:paraId="140B2ADA" w14:textId="4288E77D" w:rsidR="008E3F21" w:rsidRPr="00577EE4" w:rsidRDefault="008E6DF7" w:rsidP="00577EE4">
      <w:pPr>
        <w:pStyle w:val="Zwykytekst"/>
        <w:spacing w:line="276" w:lineRule="auto"/>
        <w:rPr>
          <w:rFonts w:ascii="Arial" w:hAnsi="Arial" w:cs="Arial"/>
          <w:b/>
          <w:sz w:val="24"/>
          <w:szCs w:val="24"/>
        </w:rPr>
      </w:pPr>
      <w:r w:rsidRPr="00577EE4">
        <w:rPr>
          <w:rFonts w:ascii="Arial" w:hAnsi="Arial" w:cs="Arial"/>
          <w:b/>
          <w:sz w:val="24"/>
          <w:szCs w:val="24"/>
        </w:rPr>
        <w:t>W przypadku złożenia oferty przez podmioty wspólnie ubiegające się o zamówienie (w tym spółki cywilne), oświadczenie powinno być złożone przez każdy podmiot (wspólnika spółki cywilnej) odrębnie.</w:t>
      </w:r>
    </w:p>
    <w:p w14:paraId="0B7799C8" w14:textId="77777777" w:rsidR="002B05DD" w:rsidRPr="00577EE4" w:rsidRDefault="002B05DD" w:rsidP="00577EE4">
      <w:pPr>
        <w:pStyle w:val="Zwykytekst"/>
        <w:spacing w:line="276" w:lineRule="auto"/>
        <w:rPr>
          <w:rFonts w:ascii="Arial" w:hAnsi="Arial" w:cs="Arial"/>
          <w:sz w:val="24"/>
          <w:szCs w:val="24"/>
        </w:rPr>
      </w:pPr>
      <w:r w:rsidRPr="00577EE4">
        <w:rPr>
          <w:rFonts w:ascii="Arial" w:hAnsi="Arial" w:cs="Arial"/>
          <w:sz w:val="24"/>
          <w:szCs w:val="24"/>
        </w:rPr>
        <w:t>*niepotrzebne skreślić</w:t>
      </w:r>
    </w:p>
    <w:sectPr w:rsidR="002B05DD" w:rsidRPr="00577EE4" w:rsidSect="00AE279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524" w:right="1417" w:bottom="1417" w:left="1417" w:header="708" w:footer="6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B90DC" w14:textId="77777777" w:rsidR="009560A8" w:rsidRDefault="009560A8" w:rsidP="008E24C4">
      <w:pPr>
        <w:spacing w:after="0" w:line="240" w:lineRule="auto"/>
      </w:pPr>
      <w:r>
        <w:separator/>
      </w:r>
    </w:p>
  </w:endnote>
  <w:endnote w:type="continuationSeparator" w:id="0">
    <w:p w14:paraId="57E13539" w14:textId="77777777" w:rsidR="009560A8" w:rsidRDefault="009560A8" w:rsidP="008E2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9471261"/>
      <w:docPartObj>
        <w:docPartGallery w:val="Page Numbers (Bottom of Page)"/>
        <w:docPartUnique/>
      </w:docPartObj>
    </w:sdtPr>
    <w:sdtContent>
      <w:p w14:paraId="583B929A" w14:textId="7C7425FF" w:rsidR="00577EE4" w:rsidRDefault="00577E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AB2874" w14:textId="77777777" w:rsidR="00577EE4" w:rsidRDefault="00577E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4040" w14:textId="77777777" w:rsidR="00685614" w:rsidRPr="00DA1524" w:rsidRDefault="00685614" w:rsidP="0088386E">
    <w:pPr>
      <w:pStyle w:val="Stopka"/>
      <w:jc w:val="center"/>
      <w:rPr>
        <w:rFonts w:ascii="Arial" w:hAnsi="Arial" w:cs="Arial"/>
        <w:i/>
        <w:iCs/>
      </w:rPr>
    </w:pPr>
    <w:r>
      <w:tab/>
    </w:r>
    <w:r>
      <w:rPr>
        <w:rFonts w:ascii="Arial" w:hAnsi="Arial" w:cs="Arial"/>
        <w:i/>
        <w:iCs/>
      </w:rPr>
      <w:t xml:space="preserve"> </w:t>
    </w:r>
  </w:p>
  <w:p w14:paraId="2229DB31" w14:textId="15D2B0F7" w:rsidR="00AE279F" w:rsidRDefault="00AE279F" w:rsidP="00685614">
    <w:pPr>
      <w:pStyle w:val="Stopka"/>
      <w:tabs>
        <w:tab w:val="clear" w:pos="4536"/>
        <w:tab w:val="clear" w:pos="9072"/>
        <w:tab w:val="left" w:pos="2350"/>
      </w:tabs>
      <w:rPr>
        <w:rFonts w:ascii="Arial" w:eastAsia="Calibri" w:hAnsi="Arial" w:cs="Arial"/>
        <w:sz w:val="14"/>
        <w:szCs w:val="14"/>
      </w:rPr>
    </w:pPr>
  </w:p>
  <w:p w14:paraId="0AD7F899" w14:textId="77777777" w:rsidR="00AE279F" w:rsidRDefault="00AE279F" w:rsidP="00685614">
    <w:pPr>
      <w:pStyle w:val="Stopka"/>
      <w:tabs>
        <w:tab w:val="clear" w:pos="4536"/>
        <w:tab w:val="clear" w:pos="9072"/>
        <w:tab w:val="left" w:pos="2350"/>
      </w:tabs>
      <w:rPr>
        <w:rFonts w:ascii="Arial" w:eastAsia="Calibri" w:hAnsi="Arial" w:cs="Arial"/>
        <w:sz w:val="14"/>
        <w:szCs w:val="14"/>
      </w:rPr>
    </w:pPr>
  </w:p>
  <w:p w14:paraId="0C2B1AF2" w14:textId="77777777" w:rsidR="00AE279F" w:rsidRDefault="00AE279F" w:rsidP="00685614">
    <w:pPr>
      <w:pStyle w:val="Stopka"/>
      <w:tabs>
        <w:tab w:val="clear" w:pos="4536"/>
        <w:tab w:val="clear" w:pos="9072"/>
        <w:tab w:val="left" w:pos="2350"/>
      </w:tabs>
      <w:rPr>
        <w:rFonts w:ascii="Arial" w:eastAsia="Calibri" w:hAnsi="Arial" w:cs="Arial"/>
        <w:sz w:val="14"/>
        <w:szCs w:val="14"/>
      </w:rPr>
    </w:pPr>
  </w:p>
  <w:p w14:paraId="070BEDD5" w14:textId="77777777" w:rsidR="00AE279F" w:rsidRDefault="00AE279F" w:rsidP="00685614">
    <w:pPr>
      <w:pStyle w:val="Stopka"/>
      <w:tabs>
        <w:tab w:val="clear" w:pos="4536"/>
        <w:tab w:val="clear" w:pos="9072"/>
        <w:tab w:val="left" w:pos="2350"/>
      </w:tabs>
      <w:rPr>
        <w:rFonts w:ascii="Arial" w:eastAsia="Calibri" w:hAnsi="Arial" w:cs="Arial"/>
        <w:sz w:val="14"/>
        <w:szCs w:val="14"/>
      </w:rPr>
    </w:pPr>
  </w:p>
  <w:p w14:paraId="416CB268" w14:textId="77777777" w:rsidR="00AE279F" w:rsidRDefault="00AE279F" w:rsidP="00685614">
    <w:pPr>
      <w:pStyle w:val="Stopka"/>
      <w:tabs>
        <w:tab w:val="clear" w:pos="4536"/>
        <w:tab w:val="clear" w:pos="9072"/>
        <w:tab w:val="left" w:pos="2350"/>
      </w:tabs>
      <w:rPr>
        <w:rFonts w:ascii="Arial" w:eastAsia="Calibri" w:hAnsi="Arial" w:cs="Arial"/>
        <w:sz w:val="14"/>
        <w:szCs w:val="14"/>
      </w:rPr>
    </w:pPr>
  </w:p>
  <w:p w14:paraId="1744CAFD" w14:textId="77777777" w:rsidR="00AE279F" w:rsidRDefault="00AE279F" w:rsidP="00685614">
    <w:pPr>
      <w:pStyle w:val="Stopka"/>
      <w:tabs>
        <w:tab w:val="clear" w:pos="4536"/>
        <w:tab w:val="clear" w:pos="9072"/>
        <w:tab w:val="left" w:pos="2350"/>
      </w:tabs>
      <w:rPr>
        <w:rFonts w:ascii="Arial" w:eastAsia="Calibri" w:hAnsi="Arial" w:cs="Arial"/>
        <w:sz w:val="14"/>
        <w:szCs w:val="14"/>
      </w:rPr>
    </w:pPr>
  </w:p>
  <w:p w14:paraId="56EAA087" w14:textId="54B19CF1" w:rsidR="00685614" w:rsidRDefault="00685614" w:rsidP="00685614">
    <w:pPr>
      <w:pStyle w:val="Stopka"/>
      <w:tabs>
        <w:tab w:val="clear" w:pos="4536"/>
        <w:tab w:val="clear" w:pos="9072"/>
        <w:tab w:val="left" w:pos="23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C2647" w14:textId="77777777" w:rsidR="009560A8" w:rsidRDefault="009560A8" w:rsidP="008E24C4">
      <w:pPr>
        <w:spacing w:after="0" w:line="240" w:lineRule="auto"/>
      </w:pPr>
      <w:r>
        <w:separator/>
      </w:r>
    </w:p>
  </w:footnote>
  <w:footnote w:type="continuationSeparator" w:id="0">
    <w:p w14:paraId="21D45049" w14:textId="77777777" w:rsidR="009560A8" w:rsidRDefault="009560A8" w:rsidP="008E2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46CED" w14:textId="77777777" w:rsidR="00B73BC9" w:rsidRDefault="00B73BC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4306C3E" wp14:editId="20B54DEF">
          <wp:simplePos x="0" y="0"/>
          <wp:positionH relativeFrom="column">
            <wp:posOffset>1905</wp:posOffset>
          </wp:positionH>
          <wp:positionV relativeFrom="paragraph">
            <wp:posOffset>-161290</wp:posOffset>
          </wp:positionV>
          <wp:extent cx="3761740" cy="611505"/>
          <wp:effectExtent l="0" t="0" r="0" b="0"/>
          <wp:wrapSquare wrapText="bothSides"/>
          <wp:docPr id="23" name="Obraz 23" descr="Wydział_ETI_desk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ydział_ETI_desk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174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4D785" w14:textId="413D9E79" w:rsidR="009C4E68" w:rsidRDefault="002208E8" w:rsidP="009C4E6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1" allowOverlap="1" wp14:anchorId="61429EDE" wp14:editId="35627643">
          <wp:simplePos x="0" y="0"/>
          <wp:positionH relativeFrom="column">
            <wp:posOffset>0</wp:posOffset>
          </wp:positionH>
          <wp:positionV relativeFrom="paragraph">
            <wp:posOffset>-199418</wp:posOffset>
          </wp:positionV>
          <wp:extent cx="3761740" cy="611505"/>
          <wp:effectExtent l="0" t="0" r="0" b="0"/>
          <wp:wrapNone/>
          <wp:docPr id="24" name="Obraz 24" descr="Wydział_ETI_desk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ydział_ETI_desk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174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C4E68">
      <w:t xml:space="preserve">     </w:t>
    </w:r>
  </w:p>
  <w:p w14:paraId="6E9EEE06" w14:textId="318754AF" w:rsidR="00F24F19" w:rsidRPr="009C4E68" w:rsidRDefault="00F24F19" w:rsidP="009C4E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4581C"/>
    <w:multiLevelType w:val="multilevel"/>
    <w:tmpl w:val="B28656F6"/>
    <w:lvl w:ilvl="0">
      <w:start w:val="1"/>
      <w:numFmt w:val="decimal"/>
      <w:pStyle w:val="NumPar1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bullet"/>
      <w:pStyle w:val="NumPar2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pStyle w:val="NumPar3"/>
      <w:lvlText w:val="%3)"/>
      <w:lvlJc w:val="left"/>
      <w:pPr>
        <w:ind w:left="1080" w:hanging="360"/>
      </w:pPr>
    </w:lvl>
    <w:lvl w:ilvl="3">
      <w:start w:val="1"/>
      <w:numFmt w:val="decimal"/>
      <w:pStyle w:val="NumPar4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00000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3F40201"/>
    <w:multiLevelType w:val="hybridMultilevel"/>
    <w:tmpl w:val="1E6C732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0023ED"/>
    <w:multiLevelType w:val="hybridMultilevel"/>
    <w:tmpl w:val="01EE4DF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6A3A"/>
    <w:rsid w:val="00027F36"/>
    <w:rsid w:val="00034F9D"/>
    <w:rsid w:val="00035E8F"/>
    <w:rsid w:val="0007668B"/>
    <w:rsid w:val="00082A2C"/>
    <w:rsid w:val="00103B34"/>
    <w:rsid w:val="00136C16"/>
    <w:rsid w:val="001D0842"/>
    <w:rsid w:val="00214668"/>
    <w:rsid w:val="00217B76"/>
    <w:rsid w:val="002208E8"/>
    <w:rsid w:val="00250ECE"/>
    <w:rsid w:val="002821FF"/>
    <w:rsid w:val="002B05DD"/>
    <w:rsid w:val="00364E86"/>
    <w:rsid w:val="00391373"/>
    <w:rsid w:val="00452AF8"/>
    <w:rsid w:val="00464AA6"/>
    <w:rsid w:val="004C41C8"/>
    <w:rsid w:val="00507306"/>
    <w:rsid w:val="005746AD"/>
    <w:rsid w:val="00577EE4"/>
    <w:rsid w:val="005A2973"/>
    <w:rsid w:val="00617236"/>
    <w:rsid w:val="0066078D"/>
    <w:rsid w:val="00665D7F"/>
    <w:rsid w:val="00685614"/>
    <w:rsid w:val="006D0549"/>
    <w:rsid w:val="006D1907"/>
    <w:rsid w:val="006F13D5"/>
    <w:rsid w:val="0071752E"/>
    <w:rsid w:val="0074335D"/>
    <w:rsid w:val="00757625"/>
    <w:rsid w:val="007751E8"/>
    <w:rsid w:val="008052E4"/>
    <w:rsid w:val="00837CC4"/>
    <w:rsid w:val="0088386E"/>
    <w:rsid w:val="008B279E"/>
    <w:rsid w:val="008D0234"/>
    <w:rsid w:val="008E24C4"/>
    <w:rsid w:val="008E3F21"/>
    <w:rsid w:val="008E6DF7"/>
    <w:rsid w:val="00901A18"/>
    <w:rsid w:val="00907CD8"/>
    <w:rsid w:val="009116F7"/>
    <w:rsid w:val="009560A8"/>
    <w:rsid w:val="009C4E68"/>
    <w:rsid w:val="00A1083E"/>
    <w:rsid w:val="00A762B7"/>
    <w:rsid w:val="00AD041A"/>
    <w:rsid w:val="00AE279F"/>
    <w:rsid w:val="00AF3F92"/>
    <w:rsid w:val="00B3497E"/>
    <w:rsid w:val="00B459AB"/>
    <w:rsid w:val="00B47D85"/>
    <w:rsid w:val="00B6732B"/>
    <w:rsid w:val="00B73BC9"/>
    <w:rsid w:val="00B8714E"/>
    <w:rsid w:val="00BD24F0"/>
    <w:rsid w:val="00BE4FB1"/>
    <w:rsid w:val="00C331D8"/>
    <w:rsid w:val="00C3546F"/>
    <w:rsid w:val="00C4363B"/>
    <w:rsid w:val="00C71520"/>
    <w:rsid w:val="00CA1FF1"/>
    <w:rsid w:val="00CD55EE"/>
    <w:rsid w:val="00D07EEB"/>
    <w:rsid w:val="00D16753"/>
    <w:rsid w:val="00D23D43"/>
    <w:rsid w:val="00D77A4D"/>
    <w:rsid w:val="00DB0CB2"/>
    <w:rsid w:val="00DC09AA"/>
    <w:rsid w:val="00E01036"/>
    <w:rsid w:val="00E21F20"/>
    <w:rsid w:val="00E72BB2"/>
    <w:rsid w:val="00E80C9D"/>
    <w:rsid w:val="00E85285"/>
    <w:rsid w:val="00EA0AA3"/>
    <w:rsid w:val="00EC6A3A"/>
    <w:rsid w:val="00F24F19"/>
    <w:rsid w:val="00F44F49"/>
    <w:rsid w:val="00FB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BE70D9"/>
  <w15:docId w15:val="{37F6814B-6EF4-473C-A0C1-E5996FE6C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6A3A"/>
    <w:pPr>
      <w:spacing w:line="256" w:lineRule="auto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4ED2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24C4"/>
    <w:pPr>
      <w:keepNext/>
      <w:keepLines/>
      <w:spacing w:before="200" w:after="0" w:line="259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A3A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6A3A"/>
    <w:rPr>
      <w:rFonts w:ascii="Tahoma" w:eastAsia="Times New Roman" w:hAnsi="Tahoma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6A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C6A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C6A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C6A3A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C6A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C6A3A"/>
  </w:style>
  <w:style w:type="paragraph" w:styleId="Zwykytekst">
    <w:name w:val="Plain Text"/>
    <w:basedOn w:val="Normalny"/>
    <w:link w:val="ZwykytekstZnak"/>
    <w:unhideWhenUsed/>
    <w:rsid w:val="00EC6A3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C6A3A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Brak">
    <w:name w:val="Brak"/>
    <w:rsid w:val="00EC6A3A"/>
  </w:style>
  <w:style w:type="character" w:styleId="Odwoaniedokomentarza">
    <w:name w:val="annotation reference"/>
    <w:basedOn w:val="Domylnaczcionkaakapitu"/>
    <w:uiPriority w:val="99"/>
    <w:semiHidden/>
    <w:unhideWhenUsed/>
    <w:rsid w:val="00EC6A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6A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6A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6A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6A3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6A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6A3A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E72BB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8E24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8E24C4"/>
  </w:style>
  <w:style w:type="character" w:customStyle="1" w:styleId="Nagwek9Znak">
    <w:name w:val="Nagłówek 9 Znak"/>
    <w:basedOn w:val="Domylnaczcionkaakapitu"/>
    <w:link w:val="Nagwek9"/>
    <w:rsid w:val="008E24C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Akapitzlist">
    <w:name w:val="List Paragraph"/>
    <w:aliases w:val="Obiekt,List Paragraph1,Preambuła,lp1,normalny tekst,Akapit z list¹,CW_Lista,Numerowanie,BulletC,Wyliczanie,Akapit z listą31,Bullets"/>
    <w:basedOn w:val="Normalny"/>
    <w:link w:val="AkapitzlistZnak"/>
    <w:uiPriority w:val="34"/>
    <w:qFormat/>
    <w:rsid w:val="00FB4ED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Obiekt Znak,List Paragraph1 Znak,Preambuła Znak,lp1 Znak,normalny tekst Znak,Akapit z list¹ Znak,CW_Lista Znak,Numerowanie Znak,BulletC Znak,Wyliczanie Znak,Akapit z listą31 Znak,Bullets Znak"/>
    <w:link w:val="Akapitzlist"/>
    <w:uiPriority w:val="34"/>
    <w:qFormat/>
    <w:rsid w:val="00FB4ED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FB4ED2"/>
    <w:rPr>
      <w:rFonts w:ascii="Calibri" w:eastAsia="Times New Roman" w:hAnsi="Calibri" w:cs="Times New Roman"/>
      <w:b/>
      <w:bCs/>
      <w:lang w:eastAsia="pl-PL"/>
    </w:rPr>
  </w:style>
  <w:style w:type="paragraph" w:styleId="NormalnyWeb">
    <w:name w:val="Normal (Web)"/>
    <w:basedOn w:val="Normalny"/>
    <w:uiPriority w:val="99"/>
    <w:unhideWhenUsed/>
    <w:rsid w:val="00FB4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umPar1">
    <w:name w:val="NumPar 1"/>
    <w:basedOn w:val="Normalny"/>
    <w:next w:val="Normalny"/>
    <w:rsid w:val="00665D7F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665D7F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665D7F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665D7F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407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Gdańska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</dc:creator>
  <cp:lastModifiedBy>olgwarsz</cp:lastModifiedBy>
  <cp:revision>38</cp:revision>
  <cp:lastPrinted>2022-05-04T10:57:00Z</cp:lastPrinted>
  <dcterms:created xsi:type="dcterms:W3CDTF">2022-07-13T11:55:00Z</dcterms:created>
  <dcterms:modified xsi:type="dcterms:W3CDTF">2026-04-08T15:32:00Z</dcterms:modified>
</cp:coreProperties>
</file>